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9D" w:rsidRDefault="001D349D" w:rsidP="001D349D">
      <w:pPr>
        <w:spacing w:after="240"/>
      </w:pPr>
      <w:r>
        <w:rPr>
          <w:color w:val="1F497D"/>
        </w:rPr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-104140</wp:posOffset>
            </wp:positionV>
            <wp:extent cx="2404745" cy="1586865"/>
            <wp:effectExtent l="0" t="0" r="0" b="0"/>
            <wp:wrapSquare wrapText="bothSides"/>
            <wp:docPr id="7" name="Picture 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58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7F7F7F"/>
          <w:lang w:eastAsia="ar-SA"/>
        </w:rPr>
        <w:t>June 20, 2016  </w:t>
      </w:r>
    </w:p>
    <w:p w:rsidR="001D349D" w:rsidRDefault="001D349D" w:rsidP="001D349D">
      <w:pP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1D349D" w:rsidRPr="00901C8A" w:rsidRDefault="001D349D" w:rsidP="001D349D">
      <w:pPr>
        <w:spacing w:after="120"/>
        <w:rPr>
          <w:rFonts w:ascii="Arial" w:hAnsi="Arial" w:cs="Arial"/>
          <w:color w:val="0075BE"/>
          <w:sz w:val="20"/>
          <w:szCs w:val="20"/>
          <w:u w:val="single"/>
          <w:lang w:eastAsia="ar-SA"/>
        </w:rPr>
      </w:pPr>
      <w:r w:rsidRPr="00901C8A"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 w:rsidRPr="00901C8A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 w:rsidRPr="00901C8A"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 w:rsidRPr="00901C8A">
        <w:rPr>
          <w:rFonts w:ascii="Arial" w:hAnsi="Arial" w:cs="Arial"/>
          <w:sz w:val="20"/>
          <w:szCs w:val="20"/>
          <w:lang w:eastAsia="ar-SA"/>
        </w:rPr>
        <w:t xml:space="preserve"> a weekly electronic newsletter produced and distributed free of charge to the members and constituents of the American National Standards Institute (ANSI). For a complete listing of ANSI news and events, visit </w:t>
      </w:r>
      <w:hyperlink r:id="rId8" w:history="1">
        <w:r w:rsidRPr="00901C8A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ANSI Online. &gt;&gt;&gt;</w:t>
        </w:r>
      </w:hyperlink>
    </w:p>
    <w:p w:rsidR="001D349D" w:rsidRDefault="00BF4437" w:rsidP="001D349D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5" style="width:468pt;height:1.5pt" o:hralign="center" o:hrstd="t" o:hrnoshade="t" o:hr="t" fillcolor="#bfbfbf" stroked="f"/>
        </w:pict>
      </w:r>
    </w:p>
    <w:p w:rsidR="001D349D" w:rsidRDefault="001D349D" w:rsidP="001D349D">
      <w:pPr>
        <w:jc w:val="center"/>
        <w:rPr>
          <w:rFonts w:ascii="Arial" w:hAnsi="Arial" w:cs="Arial"/>
          <w:sz w:val="20"/>
          <w:szCs w:val="20"/>
          <w:lang w:eastAsia="ar-SA"/>
        </w:rPr>
      </w:pP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HEADLINES                                                                                  </w:t>
      </w:r>
    </w:p>
    <w:p w:rsidR="001D349D" w:rsidRDefault="001D349D" w:rsidP="001D349D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Get caught up on the latest news from ANSI… </w:t>
      </w:r>
    </w:p>
    <w:p w:rsidR="00CD0F53" w:rsidRPr="001C48A9" w:rsidRDefault="00D31EB0" w:rsidP="00CD0F53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  <w:r w:rsidRPr="001C48A9">
        <w:rPr>
          <w:rStyle w:val="Hyperlink"/>
          <w:color w:val="0075BE"/>
        </w:rPr>
        <w:fldChar w:fldCharType="begin"/>
      </w:r>
      <w:r w:rsidR="00BF4437">
        <w:rPr>
          <w:rStyle w:val="Hyperlink"/>
          <w:color w:val="0075BE"/>
        </w:rPr>
        <w:instrText>HYPERLINK "https://www.ansi.org/news_publications/news_story.aspx?menuid=7&amp;articleid=ee22c1bc-b188-437a-8455-814cb7fc580f&amp;source=whatsnew062016"</w:instrText>
      </w:r>
      <w:r w:rsidR="00BF4437" w:rsidRPr="001C48A9">
        <w:rPr>
          <w:rStyle w:val="Hyperlink"/>
          <w:color w:val="0075BE"/>
        </w:rPr>
      </w:r>
      <w:r w:rsidRPr="001C48A9">
        <w:rPr>
          <w:rStyle w:val="Hyperlink"/>
          <w:color w:val="0075BE"/>
        </w:rPr>
        <w:fldChar w:fldCharType="separate"/>
      </w:r>
      <w:r w:rsidR="00CD0F53" w:rsidRPr="002605A3"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  <w:t xml:space="preserve">ANSI 17024 Program Recognized </w:t>
      </w:r>
      <w:r w:rsidRPr="002605A3"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  <w:t>u</w:t>
      </w:r>
      <w:r w:rsidR="00CD0F53" w:rsidRPr="002605A3"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  <w:t>nder PAC Multilateral Recognition Arrangement (MLA)</w:t>
      </w:r>
    </w:p>
    <w:p w:rsidR="00CD0F53" w:rsidRPr="00901C8A" w:rsidRDefault="00D31EB0" w:rsidP="001D349D">
      <w:pPr>
        <w:rPr>
          <w:rFonts w:ascii="Arial" w:hAnsi="Arial" w:cs="Arial"/>
          <w:sz w:val="20"/>
          <w:szCs w:val="20"/>
        </w:rPr>
      </w:pPr>
      <w:r w:rsidRPr="001C48A9">
        <w:rPr>
          <w:rStyle w:val="Hyperlink"/>
          <w:color w:val="0075BE"/>
        </w:rPr>
        <w:fldChar w:fldCharType="end"/>
      </w:r>
      <w:r w:rsidR="00CD0F53" w:rsidRPr="00901C8A">
        <w:rPr>
          <w:rFonts w:ascii="Arial" w:hAnsi="Arial" w:cs="Arial"/>
          <w:sz w:val="20"/>
          <w:szCs w:val="20"/>
        </w:rPr>
        <w:t>ANSI’s personnel certification accreditation program under ANSI/ISO/IEC 17024 has been recognized by peer accreditation bodies in the Pacific Rim, moving one step closer to the goal of one standard – one test – one mark of acceptance in the global marketplace.</w:t>
      </w:r>
    </w:p>
    <w:p w:rsidR="00CD0F53" w:rsidRDefault="00CD0F53" w:rsidP="00AB43F8"/>
    <w:p w:rsidR="001C48A9" w:rsidRPr="001C48A9" w:rsidRDefault="00BF4437" w:rsidP="001D349D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  <w:hyperlink r:id="rId9" w:history="1">
        <w:r w:rsidR="001C48A9" w:rsidRPr="001C48A9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During High Performance Building Week, ANSI EESCC Congressional Briefing Emphasizes Public-Private Partnership for Energy Efficiency</w:t>
        </w:r>
      </w:hyperlink>
    </w:p>
    <w:p w:rsidR="00DA6242" w:rsidRDefault="001C48A9" w:rsidP="001D349D">
      <w:pPr>
        <w:rPr>
          <w:rFonts w:ascii="Arial" w:hAnsi="Arial" w:cs="Arial"/>
          <w:sz w:val="20"/>
          <w:szCs w:val="20"/>
        </w:rPr>
      </w:pPr>
      <w:r w:rsidRPr="001C48A9">
        <w:rPr>
          <w:rFonts w:ascii="Arial" w:hAnsi="Arial" w:cs="Arial"/>
          <w:sz w:val="20"/>
          <w:szCs w:val="20"/>
        </w:rPr>
        <w:t xml:space="preserve">At the recent High Performance Building Week 2016 on June 13-16, representatives from the </w:t>
      </w:r>
      <w:r>
        <w:rPr>
          <w:rFonts w:ascii="Arial" w:hAnsi="Arial" w:cs="Arial"/>
          <w:sz w:val="20"/>
          <w:szCs w:val="20"/>
        </w:rPr>
        <w:t xml:space="preserve">ANSI </w:t>
      </w:r>
      <w:r w:rsidRPr="001C48A9">
        <w:rPr>
          <w:rFonts w:ascii="Arial" w:hAnsi="Arial" w:cs="Arial"/>
          <w:sz w:val="20"/>
          <w:szCs w:val="20"/>
        </w:rPr>
        <w:t>Energy Efficiency Standardization Collaborative (EESCC) presented during the Congressional briefing on “Federal Engagement in Efficiency Standards,” emphasizing how public-private partnership is essential to the development of standards to fuel greater energy efficiency.</w:t>
      </w:r>
    </w:p>
    <w:p w:rsidR="001C48A9" w:rsidRPr="00901C8A" w:rsidRDefault="001C48A9" w:rsidP="001D349D">
      <w:pPr>
        <w:rPr>
          <w:rFonts w:ascii="Arial" w:hAnsi="Arial" w:cs="Arial"/>
          <w:sz w:val="20"/>
          <w:szCs w:val="20"/>
        </w:rPr>
      </w:pPr>
    </w:p>
    <w:p w:rsidR="001C48A9" w:rsidRDefault="00BF4437" w:rsidP="001C48A9">
      <w:hyperlink r:id="rId10" w:history="1">
        <w:r w:rsidR="001C48A9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ANSI, Armenian National Institute of Standards Sign MoU For</w:t>
        </w:r>
        <w:r w:rsidR="001C48A9" w:rsidRPr="001C48A9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mal</w:t>
        </w:r>
        <w:r w:rsidR="001C48A9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izing Armenia-U.S. Standards Cooperation</w:t>
        </w:r>
      </w:hyperlink>
    </w:p>
    <w:p w:rsidR="001C48A9" w:rsidRPr="00901C8A" w:rsidRDefault="001C48A9" w:rsidP="001C48A9">
      <w:pPr>
        <w:rPr>
          <w:rFonts w:ascii="Arial" w:hAnsi="Arial" w:cs="Arial"/>
          <w:sz w:val="20"/>
          <w:szCs w:val="20"/>
        </w:rPr>
      </w:pPr>
      <w:r w:rsidRPr="00901C8A">
        <w:rPr>
          <w:rFonts w:ascii="Arial" w:hAnsi="Arial" w:cs="Arial"/>
          <w:sz w:val="20"/>
          <w:szCs w:val="20"/>
        </w:rPr>
        <w:t xml:space="preserve">ANSI </w:t>
      </w:r>
      <w:r>
        <w:rPr>
          <w:rFonts w:ascii="Arial" w:hAnsi="Arial" w:cs="Arial"/>
          <w:sz w:val="20"/>
          <w:szCs w:val="20"/>
        </w:rPr>
        <w:t xml:space="preserve">recently </w:t>
      </w:r>
      <w:r w:rsidRPr="00901C8A">
        <w:rPr>
          <w:rFonts w:ascii="Arial" w:hAnsi="Arial" w:cs="Arial"/>
          <w:sz w:val="20"/>
          <w:szCs w:val="20"/>
        </w:rPr>
        <w:t>signed a memorandum of understanding (MoU) with the Armenian National Institute of Standards (SARM) recognizing the importance of bilateral cooperation in standardization and conformance initiatives.</w:t>
      </w:r>
    </w:p>
    <w:p w:rsidR="001C48A9" w:rsidRDefault="001C48A9" w:rsidP="001C48A9"/>
    <w:p w:rsidR="001C48A9" w:rsidRPr="001C48A9" w:rsidRDefault="001C48A9" w:rsidP="001C48A9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  <w:r w:rsidRPr="001C48A9">
        <w:rPr>
          <w:rStyle w:val="Hyperlink"/>
          <w:color w:val="0075BE"/>
        </w:rPr>
        <w:fldChar w:fldCharType="begin"/>
      </w:r>
      <w:r w:rsidR="00235492">
        <w:rPr>
          <w:rStyle w:val="Hyperlink"/>
          <w:color w:val="0075BE"/>
        </w:rPr>
        <w:instrText>HYPERLINK "https://www.ansi.org/news_publications/news_story.aspx?menuid=7&amp;articleid=e89604ee-9f58-4a91-af9a-ff84e8e087dc&amp;source=whatsnew062016"</w:instrText>
      </w:r>
      <w:r w:rsidRPr="001C48A9">
        <w:rPr>
          <w:rStyle w:val="Hyperlink"/>
          <w:color w:val="0075BE"/>
        </w:rPr>
        <w:fldChar w:fldCharType="separate"/>
      </w:r>
      <w:r w:rsidRPr="001C48A9"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  <w:t>Standards in Your Shopping Bag: ANSI’s New Services Standards Resource Highlights the Retail Sector</w:t>
      </w:r>
    </w:p>
    <w:p w:rsidR="001C48A9" w:rsidRDefault="001C48A9" w:rsidP="001C48A9">
      <w:pPr>
        <w:rPr>
          <w:rFonts w:ascii="Arial" w:hAnsi="Arial" w:cs="Arial"/>
          <w:sz w:val="20"/>
          <w:szCs w:val="20"/>
        </w:rPr>
      </w:pPr>
      <w:r w:rsidRPr="001C48A9">
        <w:rPr>
          <w:rStyle w:val="Hyperlink"/>
          <w:color w:val="0075BE"/>
        </w:rPr>
        <w:fldChar w:fldCharType="end"/>
      </w:r>
      <w:r w:rsidRPr="00901C8A">
        <w:rPr>
          <w:rFonts w:ascii="Arial" w:hAnsi="Arial" w:cs="Arial"/>
          <w:sz w:val="20"/>
          <w:szCs w:val="20"/>
        </w:rPr>
        <w:t xml:space="preserve">In an effort to illustrate the many ways in which standardization is a critical component of the burgeoning service economy, </w:t>
      </w:r>
      <w:r>
        <w:rPr>
          <w:rFonts w:ascii="Arial" w:hAnsi="Arial" w:cs="Arial"/>
          <w:sz w:val="20"/>
          <w:szCs w:val="20"/>
        </w:rPr>
        <w:t>ANSI</w:t>
      </w:r>
      <w:r w:rsidRPr="00901C8A">
        <w:rPr>
          <w:rFonts w:ascii="Arial" w:hAnsi="Arial" w:cs="Arial"/>
          <w:sz w:val="20"/>
          <w:szCs w:val="20"/>
        </w:rPr>
        <w:t xml:space="preserve"> has released a </w:t>
      </w:r>
      <w:hyperlink r:id="rId11" w:history="1">
        <w:r w:rsidRPr="001C48A9">
          <w:rPr>
            <w:rStyle w:val="Hyperlink"/>
            <w:rFonts w:ascii="Arial" w:hAnsi="Arial" w:cs="Arial"/>
            <w:color w:val="0075BE"/>
            <w:sz w:val="20"/>
            <w:szCs w:val="20"/>
          </w:rPr>
          <w:t>new electronic poster</w:t>
        </w:r>
      </w:hyperlink>
      <w:r w:rsidRPr="00901C8A">
        <w:rPr>
          <w:rFonts w:ascii="Arial" w:hAnsi="Arial" w:cs="Arial"/>
          <w:sz w:val="20"/>
          <w:szCs w:val="20"/>
        </w:rPr>
        <w:t xml:space="preserve"> highlighting 60 of the hundreds of standards and conformance activities related to retail services.</w:t>
      </w:r>
    </w:p>
    <w:p w:rsidR="001C48A9" w:rsidRDefault="001C48A9" w:rsidP="001C48A9">
      <w:pPr>
        <w:rPr>
          <w:rFonts w:ascii="Arial" w:hAnsi="Arial" w:cs="Arial"/>
          <w:sz w:val="20"/>
          <w:szCs w:val="20"/>
        </w:rPr>
      </w:pPr>
    </w:p>
    <w:p w:rsidR="001D349D" w:rsidRPr="001C48A9" w:rsidRDefault="00BF4437" w:rsidP="001D349D">
      <w:pPr>
        <w:rPr>
          <w:rFonts w:ascii="Arial" w:hAnsi="Arial" w:cs="Arial"/>
          <w:b/>
          <w:sz w:val="20"/>
          <w:szCs w:val="20"/>
        </w:rPr>
      </w:pPr>
      <w:hyperlink r:id="rId12" w:history="1">
        <w:r w:rsidR="00AB43F8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Less Than One Month Away: The American Way Course on the American National Standard (ANS) Process</w:t>
        </w:r>
      </w:hyperlink>
    </w:p>
    <w:p w:rsidR="001D349D" w:rsidRDefault="00901C8A" w:rsidP="001D34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ANSI </w:t>
      </w:r>
      <w:r w:rsidRPr="00901C8A">
        <w:rPr>
          <w:rFonts w:ascii="Arial" w:hAnsi="Arial" w:cs="Arial"/>
          <w:sz w:val="20"/>
          <w:szCs w:val="20"/>
        </w:rPr>
        <w:t xml:space="preserve">will host a one-day seminar on the American National Standard (ANS) development process and procedures </w:t>
      </w:r>
      <w:r>
        <w:rPr>
          <w:rFonts w:ascii="Arial" w:hAnsi="Arial" w:cs="Arial"/>
          <w:sz w:val="20"/>
          <w:szCs w:val="20"/>
        </w:rPr>
        <w:t>on July 13, 2016, from 8:30</w:t>
      </w:r>
      <w:r w:rsidR="001C48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a.m.</w:t>
      </w:r>
      <w:r w:rsidR="00235492">
        <w:rPr>
          <w:rFonts w:ascii="Arial" w:hAnsi="Arial" w:cs="Arial"/>
          <w:sz w:val="20"/>
          <w:szCs w:val="20"/>
        </w:rPr>
        <w:t xml:space="preserve"> </w:t>
      </w:r>
      <w:r w:rsidR="001C48A9">
        <w:rPr>
          <w:rFonts w:ascii="Arial" w:hAnsi="Arial" w:cs="Arial"/>
          <w:sz w:val="20"/>
          <w:szCs w:val="20"/>
        </w:rPr>
        <w:t xml:space="preserve">to </w:t>
      </w:r>
      <w:r w:rsidRPr="00901C8A">
        <w:rPr>
          <w:rFonts w:ascii="Arial" w:hAnsi="Arial" w:cs="Arial"/>
          <w:sz w:val="20"/>
          <w:szCs w:val="20"/>
        </w:rPr>
        <w:t>4:00</w:t>
      </w:r>
      <w:r w:rsidR="001C48A9">
        <w:rPr>
          <w:rFonts w:ascii="Arial" w:hAnsi="Arial" w:cs="Arial"/>
          <w:sz w:val="20"/>
          <w:szCs w:val="20"/>
        </w:rPr>
        <w:t xml:space="preserve"> </w:t>
      </w:r>
      <w:r w:rsidRPr="00901C8A">
        <w:rPr>
          <w:rFonts w:ascii="Arial" w:hAnsi="Arial" w:cs="Arial"/>
          <w:sz w:val="20"/>
          <w:szCs w:val="20"/>
        </w:rPr>
        <w:t>p.m. EST</w:t>
      </w:r>
      <w:r>
        <w:rPr>
          <w:rFonts w:ascii="Arial" w:hAnsi="Arial" w:cs="Arial"/>
          <w:sz w:val="20"/>
          <w:szCs w:val="20"/>
        </w:rPr>
        <w:t>,</w:t>
      </w:r>
      <w:r w:rsidRPr="00901C8A">
        <w:rPr>
          <w:rFonts w:ascii="Arial" w:hAnsi="Arial" w:cs="Arial"/>
          <w:sz w:val="20"/>
          <w:szCs w:val="20"/>
        </w:rPr>
        <w:t xml:space="preserve"> at ANSI’s New York office. Participants will learn why U.S. voluntary consensus standards are important, discover ANSI’s role in the U.S. standardization system, and get an overview of different types of accreditation.</w:t>
      </w:r>
    </w:p>
    <w:p w:rsidR="00901C8A" w:rsidRDefault="00901C8A" w:rsidP="001D349D">
      <w:pPr>
        <w:rPr>
          <w:rFonts w:ascii="Arial" w:hAnsi="Arial" w:cs="Arial"/>
          <w:sz w:val="20"/>
          <w:szCs w:val="20"/>
        </w:rPr>
      </w:pPr>
    </w:p>
    <w:p w:rsidR="001D349D" w:rsidRDefault="00BF4437" w:rsidP="001D349D">
      <w:pPr>
        <w:rPr>
          <w:rFonts w:ascii="Arial" w:hAnsi="Arial" w:cs="Arial"/>
          <w:sz w:val="20"/>
          <w:szCs w:val="20"/>
        </w:rPr>
      </w:pPr>
      <w:hyperlink r:id="rId13" w:history="1">
        <w:r w:rsidR="001D349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Did You Know?</w:t>
        </w:r>
      </w:hyperlink>
    </w:p>
    <w:p w:rsidR="001D349D" w:rsidRDefault="00901C8A" w:rsidP="001D349D">
      <w:pPr>
        <w:rPr>
          <w:rFonts w:ascii="Arial" w:hAnsi="Arial" w:cs="Arial"/>
          <w:sz w:val="20"/>
          <w:szCs w:val="20"/>
        </w:rPr>
      </w:pPr>
      <w:r w:rsidRPr="00901C8A">
        <w:rPr>
          <w:rFonts w:ascii="Arial" w:hAnsi="Arial" w:cs="Arial"/>
          <w:i/>
          <w:sz w:val="20"/>
          <w:szCs w:val="20"/>
        </w:rPr>
        <w:t>Did You Know</w:t>
      </w:r>
      <w:r w:rsidRPr="00901C8A">
        <w:rPr>
          <w:rFonts w:ascii="Arial" w:hAnsi="Arial" w:cs="Arial"/>
          <w:sz w:val="20"/>
          <w:szCs w:val="20"/>
        </w:rPr>
        <w:t>? offers a quick look at the broad scope of activities underway within the American National Standards Institute (ANSI) Federation of members and partners, highlighting recent accomplishments and new resources related to standardization.</w:t>
      </w:r>
      <w:r w:rsidR="001C48A9">
        <w:rPr>
          <w:rFonts w:ascii="Arial" w:hAnsi="Arial" w:cs="Arial"/>
          <w:sz w:val="20"/>
          <w:szCs w:val="20"/>
        </w:rPr>
        <w:t xml:space="preserve"> In this issue: t</w:t>
      </w:r>
      <w:r>
        <w:rPr>
          <w:rFonts w:ascii="Arial" w:hAnsi="Arial" w:cs="Arial"/>
          <w:sz w:val="20"/>
          <w:szCs w:val="20"/>
        </w:rPr>
        <w:t xml:space="preserve">he ASME Foundation, NFPA, NSF International, and </w:t>
      </w:r>
      <w:hyperlink r:id="rId14" w:history="1">
        <w:r w:rsidRPr="001C48A9">
          <w:rPr>
            <w:rStyle w:val="Hyperlink"/>
            <w:rFonts w:ascii="Arial" w:hAnsi="Arial" w:cs="Arial"/>
            <w:color w:val="0075BE"/>
            <w:sz w:val="20"/>
            <w:szCs w:val="20"/>
          </w:rPr>
          <w:t>www.strategicglobalization.com</w:t>
        </w:r>
      </w:hyperlink>
      <w:r>
        <w:rPr>
          <w:rFonts w:ascii="Arial" w:hAnsi="Arial" w:cs="Arial"/>
          <w:sz w:val="20"/>
          <w:szCs w:val="20"/>
        </w:rPr>
        <w:t xml:space="preserve">.  </w:t>
      </w:r>
    </w:p>
    <w:p w:rsidR="001C48A9" w:rsidRPr="00AB43F8" w:rsidRDefault="001C48A9" w:rsidP="001D349D">
      <w:pPr>
        <w:rPr>
          <w:rFonts w:ascii="Arial" w:hAnsi="Arial" w:cs="Arial"/>
          <w:sz w:val="20"/>
          <w:szCs w:val="20"/>
        </w:rPr>
      </w:pPr>
    </w:p>
    <w:p w:rsidR="001D349D" w:rsidRDefault="00BF4437" w:rsidP="001D349D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6" style="width:468pt;height:1.5pt" o:hralign="center" o:hrstd="t" o:hrnoshade="t" o:hr="t" fillcolor="#bfbfbf" stroked="f"/>
        </w:pict>
      </w:r>
    </w:p>
    <w:p w:rsidR="001D349D" w:rsidRDefault="001D349D" w:rsidP="001D349D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SOCIAL MEDIA</w:t>
      </w: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>Check us out on …</w:t>
      </w:r>
    </w:p>
    <w:p w:rsidR="001D349D" w:rsidRDefault="001D349D" w:rsidP="001D349D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241300" cy="241300"/>
            <wp:effectExtent l="0" t="0" r="6350" b="6350"/>
            <wp:docPr id="6" name="Picture 6" descr="cid:image003.gif@01D1C011.C26549D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gif@01D1C011.C26549D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980440" cy="241300"/>
            <wp:effectExtent l="0" t="0" r="0" b="6350"/>
            <wp:docPr id="5" name="Picture 5" descr="cid:image004.jpg@01D1C011.C26549D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jpg@01D1C011.C26549D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855980" cy="241300"/>
            <wp:effectExtent l="0" t="0" r="1270" b="6350"/>
            <wp:docPr id="4" name="Picture 4" descr="cid:image005.jpg@01D1C011.C26549D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jpg@01D1C011.C26549D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31520" cy="292735"/>
            <wp:effectExtent l="0" t="0" r="0" b="0"/>
            <wp:docPr id="3" name="Picture 3" descr="cid:image006.jpg@01D1C011.C26549D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jpg@01D1C011.C26549D0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80440" cy="292735"/>
            <wp:effectExtent l="0" t="0" r="0" b="0"/>
            <wp:docPr id="2" name="Picture 2" descr="cid:image007.jpg@01D1C011.C26549D0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jpg@01D1C011.C26549D0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5115" cy="285115"/>
            <wp:effectExtent l="0" t="0" r="635" b="635"/>
            <wp:docPr id="1" name="Picture 1" descr="cid:image008.jpg@01D1C011.C26549D0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8.jpg@01D1C011.C26549D0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1D349D" w:rsidRDefault="00BF4437" w:rsidP="001D349D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7" style="width:468pt;height:1.5pt" o:hralign="center" o:hrstd="t" o:hrnoshade="t" o:hr="t" fillcolor="#bfbfbf" stroked="f"/>
        </w:pict>
      </w:r>
    </w:p>
    <w:p w:rsidR="001D349D" w:rsidRDefault="001D349D" w:rsidP="001D349D">
      <w:pPr>
        <w:rPr>
          <w:rFonts w:ascii="Arial" w:hAnsi="Arial" w:cs="Arial"/>
          <w:color w:val="3A6699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POLICY</w:t>
      </w: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</w:p>
    <w:p w:rsidR="001D349D" w:rsidRDefault="00BF4437" w:rsidP="001D349D">
      <w:pPr>
        <w:rPr>
          <w:rFonts w:ascii="Arial" w:hAnsi="Arial" w:cs="Arial"/>
          <w:b/>
          <w:bCs/>
          <w:color w:val="0075BE"/>
          <w:u w:val="single"/>
        </w:rPr>
      </w:pPr>
      <w:hyperlink r:id="rId33" w:history="1">
        <w:r w:rsidR="001D349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Standards Related Notices from the U.S. Federal Register, </w:t>
        </w:r>
        <w:r w:rsidR="001C48A9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June 13 – 17</w:t>
        </w:r>
        <w:r w:rsidR="001D349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, 2016</w:t>
        </w:r>
      </w:hyperlink>
    </w:p>
    <w:p w:rsidR="001D349D" w:rsidRDefault="001D349D" w:rsidP="001D349D">
      <w:pPr>
        <w:rPr>
          <w:rFonts w:ascii="Arial" w:hAnsi="Arial" w:cs="Arial"/>
        </w:rPr>
      </w:pPr>
    </w:p>
    <w:p w:rsidR="001D349D" w:rsidRDefault="00BF4437" w:rsidP="001D349D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  <w:hyperlink r:id="rId34" w:history="1">
        <w:r w:rsidR="001D349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National Cooperative Research and Production Act Notices from the U.S. Federal Register: February</w:t>
        </w:r>
        <w:r w:rsidR="00F57C27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</w:t>
        </w:r>
        <w:r w:rsidR="00F57C27" w:rsidRPr="00F57C27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–</w:t>
        </w:r>
        <w:r w:rsidR="00F57C27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June</w:t>
        </w:r>
        <w:r w:rsidR="001D349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2016</w:t>
        </w:r>
      </w:hyperlink>
    </w:p>
    <w:p w:rsidR="001D349D" w:rsidRDefault="001D349D" w:rsidP="001D349D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</w:p>
    <w:p w:rsidR="001D349D" w:rsidRDefault="00BF4437" w:rsidP="001D349D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8" style="width:468pt;height:1.5pt" o:hralign="center" o:hrstd="t" o:hrnoshade="t" o:hr="t" fillcolor="#bfbfbf" stroked="f"/>
        </w:pict>
      </w:r>
    </w:p>
    <w:p w:rsidR="001D349D" w:rsidRDefault="001D349D" w:rsidP="001D349D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Take advantage of more great information…</w:t>
      </w: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</w:p>
    <w:p w:rsidR="001D349D" w:rsidRDefault="00BF4437" w:rsidP="001D349D">
      <w:pPr>
        <w:rPr>
          <w:rFonts w:ascii="Arial" w:hAnsi="Arial" w:cs="Arial"/>
        </w:rPr>
      </w:pPr>
      <w:hyperlink r:id="rId35" w:history="1">
        <w:r w:rsidR="00AB43F8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Action – June 17, 2016</w:t>
        </w:r>
      </w:hyperlink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ANSI’s key public review vehicle enables effective participation in the standards development process.</w:t>
      </w:r>
    </w:p>
    <w:p w:rsidR="001D349D" w:rsidRDefault="001D349D" w:rsidP="001D349D">
      <w:pP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</w:p>
    <w:p w:rsidR="001D349D" w:rsidRDefault="00BF4437" w:rsidP="001D349D">
      <w:pPr>
        <w:rPr>
          <w:rFonts w:ascii="Arial" w:hAnsi="Arial" w:cs="Arial"/>
          <w:sz w:val="20"/>
          <w:szCs w:val="20"/>
          <w:lang w:eastAsia="ar-SA"/>
        </w:rPr>
      </w:pPr>
      <w:hyperlink r:id="rId36" w:history="1">
        <w:r w:rsidR="001D349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Standards Strategy (USSS) </w:t>
        </w:r>
      </w:hyperlink>
      <w:r w:rsidR="001D349D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 w:rsidR="001D349D">
        <w:rPr>
          <w:rFonts w:ascii="Arial" w:hAnsi="Arial" w:cs="Arial"/>
          <w:sz w:val="20"/>
          <w:szCs w:val="20"/>
          <w:lang w:eastAsia="ar-SA"/>
        </w:rPr>
        <w:t xml:space="preserve">The </w:t>
      </w:r>
      <w:r w:rsidR="001D349D"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 w:rsidR="001D349D">
        <w:rPr>
          <w:rFonts w:ascii="Arial" w:hAnsi="Arial" w:cs="Arial"/>
          <w:sz w:val="20"/>
          <w:szCs w:val="20"/>
          <w:lang w:eastAsia="ar-SA"/>
        </w:rPr>
        <w:t xml:space="preserve"> provides a framework to further advance trade and a vision for the future of the U.S. standards system in today’s globally competitive economy.</w:t>
      </w: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</w:p>
    <w:p w:rsidR="001D349D" w:rsidRDefault="00BF4437" w:rsidP="001D349D">
      <w:pPr>
        <w:rPr>
          <w:rFonts w:ascii="Arial" w:hAnsi="Arial" w:cs="Arial"/>
          <w:sz w:val="20"/>
          <w:szCs w:val="20"/>
          <w:lang w:eastAsia="ar-SA"/>
        </w:rPr>
      </w:pPr>
      <w:hyperlink r:id="rId37" w:history="1">
        <w:r w:rsidR="001D349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Conformity Assessment Principles (USCAP) </w:t>
        </w:r>
      </w:hyperlink>
      <w:r w:rsidR="001D349D">
        <w:rPr>
          <w:rFonts w:ascii="Arial" w:hAnsi="Arial" w:cs="Arial"/>
          <w:color w:val="0075BE"/>
          <w:sz w:val="20"/>
          <w:szCs w:val="20"/>
          <w:u w:val="single"/>
        </w:rPr>
        <w:br/>
      </w:r>
      <w:r w:rsidR="001D349D">
        <w:rPr>
          <w:rFonts w:ascii="Arial" w:hAnsi="Arial" w:cs="Arial"/>
          <w:sz w:val="20"/>
          <w:szCs w:val="20"/>
          <w:lang w:eastAsia="ar-SA"/>
        </w:rPr>
        <w:t xml:space="preserve">The </w:t>
      </w:r>
      <w:r w:rsidR="001D349D"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 w:rsidR="001D349D">
        <w:rPr>
          <w:rFonts w:ascii="Arial" w:hAnsi="Arial" w:cs="Arial"/>
          <w:sz w:val="20"/>
          <w:szCs w:val="20"/>
          <w:lang w:eastAsia="ar-SA"/>
        </w:rPr>
        <w:t xml:space="preserve"> articulates how U.S. conformity assessment activities foster confidence while avoiding the creation of unnecessary barriers to trade.</w:t>
      </w: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</w:p>
    <w:p w:rsidR="001D349D" w:rsidRDefault="00BF4437" w:rsidP="001D349D">
      <w:pPr>
        <w:spacing w:after="240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38" w:history="1">
        <w:r w:rsidR="001D349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2014 - 2015 Annual Report</w:t>
        </w:r>
      </w:hyperlink>
      <w:r w:rsidR="001D349D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 w:rsidR="001D349D">
        <w:rPr>
          <w:rFonts w:ascii="Arial" w:hAnsi="Arial" w:cs="Arial"/>
          <w:sz w:val="20"/>
          <w:szCs w:val="20"/>
          <w:lang w:eastAsia="ar-SA"/>
        </w:rPr>
        <w:t>This year’s annual report,</w:t>
      </w:r>
      <w:r w:rsidR="001D349D">
        <w:rPr>
          <w:rFonts w:ascii="Arial" w:hAnsi="Arial" w:cs="Arial"/>
          <w:i/>
          <w:iCs/>
          <w:color w:val="2D2E30"/>
          <w:sz w:val="20"/>
          <w:szCs w:val="20"/>
        </w:rPr>
        <w:t xml:space="preserve"> </w:t>
      </w:r>
      <w:r w:rsidR="001D349D">
        <w:rPr>
          <w:rFonts w:ascii="Arial" w:hAnsi="Arial" w:cs="Arial"/>
          <w:i/>
          <w:iCs/>
          <w:sz w:val="20"/>
          <w:szCs w:val="20"/>
          <w:lang w:eastAsia="ar-SA"/>
        </w:rPr>
        <w:t>A Window on the Standardization Initiatives Making the World a Safer, Better Place,</w:t>
      </w:r>
      <w:r w:rsidR="001D349D">
        <w:rPr>
          <w:rFonts w:ascii="Arial" w:hAnsi="Arial" w:cs="Arial"/>
          <w:sz w:val="20"/>
          <w:szCs w:val="20"/>
          <w:lang w:eastAsia="ar-SA"/>
        </w:rPr>
        <w:t xml:space="preserve"> provides a summary of recent work carried out by ANSI and its constituents in support of ANSI’s mission.</w:t>
      </w:r>
    </w:p>
    <w:p w:rsidR="001D349D" w:rsidRDefault="00BF4437" w:rsidP="001D349D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39" w:history="1">
        <w:r w:rsidR="001D349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What Is ANSI?</w:t>
        </w:r>
      </w:hyperlink>
      <w:r w:rsidR="001D349D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 w:rsidR="001D349D">
        <w:rPr>
          <w:rFonts w:ascii="Arial" w:hAnsi="Arial" w:cs="Arial"/>
          <w:sz w:val="20"/>
          <w:szCs w:val="20"/>
          <w:lang w:eastAsia="ar-SA"/>
        </w:rPr>
        <w:t>This user-friendly introduction to ANSI provides a brief overview of many of the Institute’s ongoing programs and activities.</w:t>
      </w:r>
      <w:r w:rsidR="001D349D">
        <w:rPr>
          <w:rFonts w:ascii="Arial" w:hAnsi="Arial" w:cs="Arial"/>
          <w:sz w:val="20"/>
          <w:szCs w:val="20"/>
          <w:lang w:eastAsia="ar-SA"/>
        </w:rPr>
        <w:br/>
      </w:r>
      <w:r w:rsidR="001D349D">
        <w:rPr>
          <w:rFonts w:ascii="Arial" w:hAnsi="Arial" w:cs="Arial"/>
          <w:color w:val="FFFFFF"/>
          <w:sz w:val="20"/>
          <w:szCs w:val="20"/>
          <w:lang w:eastAsia="ar-SA"/>
        </w:rPr>
        <w:br/>
      </w:r>
      <w:r w:rsidR="001D349D">
        <w:rPr>
          <w:rFonts w:ascii="Arial" w:hAnsi="Arial" w:cs="Arial"/>
          <w:sz w:val="20"/>
          <w:szCs w:val="20"/>
          <w:lang w:eastAsia="ar-SA"/>
        </w:rPr>
        <w:t>Check out our other</w:t>
      </w:r>
      <w:r w:rsidR="001D349D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0" w:history="1">
        <w:r w:rsidR="001D349D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publications</w:t>
        </w:r>
      </w:hyperlink>
      <w:r w:rsidR="001D349D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="001D349D">
        <w:rPr>
          <w:rFonts w:ascii="Arial" w:hAnsi="Arial" w:cs="Arial"/>
          <w:sz w:val="20"/>
          <w:szCs w:val="20"/>
          <w:lang w:eastAsia="ar-SA"/>
        </w:rPr>
        <w:t>and</w:t>
      </w:r>
      <w:r w:rsidR="001D349D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1" w:history="1">
        <w:r w:rsidR="001D349D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documents of interest</w:t>
        </w:r>
      </w:hyperlink>
      <w:r w:rsidR="001D349D">
        <w:rPr>
          <w:rFonts w:ascii="Arial" w:hAnsi="Arial" w:cs="Arial"/>
          <w:color w:val="0075BE"/>
          <w:sz w:val="20"/>
          <w:szCs w:val="20"/>
        </w:rPr>
        <w:t>.</w:t>
      </w:r>
    </w:p>
    <w:p w:rsidR="001D349D" w:rsidRDefault="00BF4437" w:rsidP="001D349D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9" style="width:468pt;height:1.5pt" o:hralign="center" o:hrstd="t" o:hrnoshade="t" o:hr="t" fillcolor="#bfbfbf" stroked="f"/>
        </w:pict>
      </w:r>
    </w:p>
    <w:p w:rsidR="001D349D" w:rsidRDefault="001D349D" w:rsidP="001D349D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CALENDAR</w:t>
      </w: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4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Events Section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1D349D" w:rsidRDefault="001D349D" w:rsidP="001D349D"/>
    <w:p w:rsidR="001D349D" w:rsidRDefault="00BF4437" w:rsidP="001D349D">
      <w:pPr>
        <w:rPr>
          <w:rFonts w:ascii="Arial" w:hAnsi="Arial" w:cs="Arial"/>
          <w:b/>
          <w:bCs/>
          <w:sz w:val="20"/>
          <w:szCs w:val="20"/>
          <w:lang w:eastAsia="ar-SA"/>
        </w:rPr>
      </w:pPr>
      <w:hyperlink r:id="rId43" w:history="1">
        <w:r w:rsidR="001D349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World Standards Week (WSW) 2016</w:t>
        </w:r>
      </w:hyperlink>
      <w:r w:rsidR="001D349D">
        <w:rPr>
          <w:rFonts w:ascii="Arial" w:hAnsi="Arial" w:cs="Arial"/>
          <w:b/>
          <w:bCs/>
          <w:color w:val="31859C"/>
          <w:sz w:val="20"/>
          <w:szCs w:val="20"/>
          <w:lang w:eastAsia="ar-SA"/>
        </w:rPr>
        <w:t> </w:t>
      </w: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October 24-28, 2016, Washington, DC</w:t>
      </w: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</w:p>
    <w:p w:rsidR="001D349D" w:rsidRDefault="00BF4437" w:rsidP="001D349D">
      <w:pPr>
        <w:rPr>
          <w:rFonts w:ascii="Arial" w:hAnsi="Arial" w:cs="Arial"/>
          <w:sz w:val="20"/>
          <w:szCs w:val="20"/>
          <w:lang w:eastAsia="ar-SA"/>
        </w:rPr>
      </w:pPr>
      <w:hyperlink r:id="rId44" w:history="1">
        <w:r w:rsidR="001D349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U.S. Celebration of World Standards Day (WSD) 2016</w:t>
        </w:r>
      </w:hyperlink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October 27, 2016, Washington, DC</w:t>
      </w: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</w:p>
    <w:p w:rsidR="001D349D" w:rsidRDefault="00BF4437" w:rsidP="001D349D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0" style="width:468pt;height:1.5pt" o:hralign="center" o:hrstd="t" o:hrnoshade="t" o:hr="t" fillcolor="#bfbfbf" stroked="f"/>
        </w:pict>
      </w:r>
    </w:p>
    <w:p w:rsidR="001D349D" w:rsidRDefault="001D349D" w:rsidP="001D349D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EDUCATION AND TRAINING</w:t>
      </w: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5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Education and Training</w:t>
        </w:r>
      </w:hyperlink>
      <w:r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>Visit</w:t>
      </w:r>
      <w:r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StandardsLearn.org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1D349D" w:rsidRDefault="00BF4437" w:rsidP="001D349D">
      <w:pPr>
        <w:rPr>
          <w:rFonts w:ascii="Arial" w:hAnsi="Arial" w:cs="Arial"/>
          <w:sz w:val="20"/>
          <w:szCs w:val="20"/>
          <w:lang w:eastAsia="ar-SA"/>
        </w:rPr>
      </w:pPr>
      <w:hyperlink r:id="rId47" w:history="1">
        <w:r w:rsidR="001D349D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Standardization Case Studies</w:t>
        </w:r>
      </w:hyperlink>
      <w:r w:rsidR="001D349D">
        <w:rPr>
          <w:rFonts w:ascii="Arial" w:hAnsi="Arial" w:cs="Arial"/>
          <w:sz w:val="20"/>
          <w:szCs w:val="20"/>
          <w:lang w:eastAsia="ar-SA"/>
        </w:rPr>
        <w:t xml:space="preserve"> demonstrate how standardization helped in the resolution of real-world problems. Instructors can use these case studies as a vehicle to stimulate class discussion of standardization and its potential economic and/or operational benefits.</w:t>
      </w: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</w:p>
    <w:p w:rsidR="001D349D" w:rsidRDefault="001D349D" w:rsidP="001D349D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ANSI’s </w:t>
      </w:r>
      <w:hyperlink r:id="rId4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K-12 Learning Resources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1D349D" w:rsidRDefault="00BF4437" w:rsidP="001D349D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1" style="width:468pt;height:1.5pt" o:hralign="center" o:hrstd="t" o:hrnoshade="t" o:hr="t" fillcolor="#bfbfbf" stroked="f"/>
        </w:pict>
      </w:r>
    </w:p>
    <w:p w:rsidR="001D349D" w:rsidRDefault="001D349D" w:rsidP="001D349D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CAREER OPPORTUNITIES</w:t>
      </w:r>
    </w:p>
    <w:p w:rsidR="001D349D" w:rsidRDefault="001D349D" w:rsidP="001D349D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 provides an </w:t>
      </w:r>
      <w:hyperlink r:id="rId4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online network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standardization-related career opportunities as a service to our members and constituents. ANSI’s </w:t>
      </w:r>
      <w:hyperlink r:id="rId5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Career page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 </w:t>
      </w:r>
    </w:p>
    <w:p w:rsidR="001D349D" w:rsidRDefault="00BF4437" w:rsidP="001D349D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2" style="width:468pt;height:1.5pt" o:hralign="center" o:hrstd="t" o:hrnoshade="t" o:hr="t" fillcolor="#bfbfbf" stroked="f"/>
        </w:pict>
      </w:r>
    </w:p>
    <w:p w:rsidR="001D349D" w:rsidRDefault="001D349D" w:rsidP="001D349D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ACCESS STANDARDS</w:t>
      </w:r>
    </w:p>
    <w:p w:rsidR="001D349D" w:rsidRDefault="00BF4437" w:rsidP="004B02AA">
      <w:pPr>
        <w:rPr>
          <w:rFonts w:ascii="Arial" w:hAnsi="Arial" w:cs="Arial"/>
          <w:color w:val="0075BE"/>
          <w:sz w:val="20"/>
          <w:szCs w:val="20"/>
        </w:rPr>
      </w:pPr>
      <w:hyperlink r:id="rId51" w:history="1">
        <w:r w:rsidR="001D349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Site Licenses</w:t>
        </w:r>
      </w:hyperlink>
      <w:r w:rsidR="001D349D">
        <w:rPr>
          <w:rFonts w:ascii="Arial" w:hAnsi="Arial" w:cs="Arial"/>
          <w:b/>
          <w:bCs/>
          <w:color w:val="0075BE"/>
          <w:sz w:val="20"/>
          <w:szCs w:val="20"/>
        </w:rPr>
        <w:br/>
      </w:r>
      <w:r w:rsidR="001D349D"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site license may be the easy and economical solution. ANSI offers customized licenses for standards from over </w:t>
      </w:r>
      <w:hyperlink r:id="rId52" w:history="1">
        <w:r w:rsidR="001D349D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100 developers</w:t>
        </w:r>
      </w:hyperlink>
      <w:r w:rsidR="001D349D"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 w:rsidR="001D349D"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53" w:history="1">
        <w:r w:rsidR="001D349D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webstore.ansi.org/sitelicense</w:t>
        </w:r>
      </w:hyperlink>
      <w:r w:rsidR="001D349D">
        <w:rPr>
          <w:rFonts w:ascii="Arial" w:hAnsi="Arial" w:cs="Arial"/>
          <w:color w:val="0075BE"/>
          <w:sz w:val="20"/>
          <w:szCs w:val="20"/>
        </w:rPr>
        <w:t xml:space="preserve">. </w:t>
      </w:r>
    </w:p>
    <w:p w:rsidR="001D349D" w:rsidRDefault="001D349D" w:rsidP="004B02AA">
      <w:pPr>
        <w:rPr>
          <w:rFonts w:ascii="Arial" w:hAnsi="Arial" w:cs="Arial"/>
          <w:sz w:val="20"/>
          <w:szCs w:val="20"/>
        </w:rPr>
      </w:pPr>
    </w:p>
    <w:p w:rsidR="001D349D" w:rsidRDefault="00BF4437" w:rsidP="004B02AA">
      <w:pPr>
        <w:rPr>
          <w:rFonts w:ascii="Arial" w:hAnsi="Arial" w:cs="Arial"/>
          <w:sz w:val="20"/>
          <w:szCs w:val="20"/>
          <w:lang w:eastAsia="ar-SA"/>
        </w:rPr>
      </w:pPr>
      <w:hyperlink r:id="rId54" w:history="1">
        <w:r w:rsidR="001D349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eStandards Store</w:t>
        </w:r>
      </w:hyperlink>
      <w:r w:rsidR="001D349D">
        <w:rPr>
          <w:rFonts w:ascii="Arial" w:hAnsi="Arial" w:cs="Arial"/>
          <w:b/>
          <w:bCs/>
          <w:color w:val="0075BE"/>
          <w:sz w:val="20"/>
          <w:szCs w:val="20"/>
        </w:rPr>
        <w:br/>
      </w:r>
      <w:r w:rsidR="001D349D"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5" w:history="1">
        <w:r w:rsidR="001D349D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(eSS)…</w:t>
        </w:r>
      </w:hyperlink>
    </w:p>
    <w:p w:rsidR="001D349D" w:rsidRDefault="001D349D" w:rsidP="004B02AA">
      <w:pPr>
        <w:rPr>
          <w:rFonts w:ascii="Arial" w:hAnsi="Arial" w:cs="Arial"/>
          <w:sz w:val="20"/>
          <w:szCs w:val="20"/>
          <w:lang w:eastAsia="ar-SA"/>
        </w:rPr>
      </w:pPr>
    </w:p>
    <w:p w:rsidR="001D349D" w:rsidRDefault="001D349D" w:rsidP="004B02AA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 featured eSS package:</w:t>
      </w:r>
    </w:p>
    <w:p w:rsidR="001D349D" w:rsidRDefault="001D349D" w:rsidP="004B02AA">
      <w:pPr>
        <w:rPr>
          <w:rFonts w:ascii="Arial" w:hAnsi="Arial" w:cs="Arial"/>
          <w:sz w:val="20"/>
          <w:szCs w:val="20"/>
        </w:rPr>
      </w:pPr>
    </w:p>
    <w:p w:rsidR="00BF4437" w:rsidRPr="00BF4437" w:rsidRDefault="00BF4437" w:rsidP="00BF4437">
      <w:pPr>
        <w:rPr>
          <w:rFonts w:ascii="Arial" w:hAnsi="Arial" w:cs="Arial"/>
          <w:b/>
          <w:color w:val="0075BE"/>
          <w:sz w:val="20"/>
          <w:szCs w:val="20"/>
        </w:rPr>
      </w:pPr>
      <w:hyperlink r:id="rId56" w:history="1">
        <w:r w:rsidRPr="00BF4437">
          <w:rPr>
            <w:rStyle w:val="Hyperlink"/>
            <w:rFonts w:ascii="Arial" w:hAnsi="Arial" w:cs="Arial"/>
            <w:b/>
            <w:color w:val="0075BE"/>
            <w:sz w:val="20"/>
            <w:szCs w:val="20"/>
          </w:rPr>
          <w:t>ISO/TS 15066 / ISO 10218-1 / ISO 10218-2 - C</w:t>
        </w:r>
        <w:r w:rsidRPr="00BF4437">
          <w:rPr>
            <w:rStyle w:val="Hyperlink"/>
            <w:rFonts w:ascii="Arial" w:hAnsi="Arial" w:cs="Arial"/>
            <w:b/>
            <w:color w:val="0075BE"/>
            <w:sz w:val="20"/>
            <w:szCs w:val="20"/>
          </w:rPr>
          <w:t>o</w:t>
        </w:r>
        <w:r w:rsidRPr="00BF4437">
          <w:rPr>
            <w:rStyle w:val="Hyperlink"/>
            <w:rFonts w:ascii="Arial" w:hAnsi="Arial" w:cs="Arial"/>
            <w:b/>
            <w:color w:val="0075BE"/>
            <w:sz w:val="20"/>
            <w:szCs w:val="20"/>
          </w:rPr>
          <w:t xml:space="preserve">llaborative Industrial Robotic Package </w:t>
        </w:r>
      </w:hyperlink>
    </w:p>
    <w:p w:rsidR="00BF4437" w:rsidRPr="00BF4437" w:rsidRDefault="00BF4437" w:rsidP="00BF4437">
      <w:pPr>
        <w:rPr>
          <w:rFonts w:ascii="Arial" w:hAnsi="Arial" w:cs="Arial"/>
          <w:sz w:val="20"/>
          <w:szCs w:val="20"/>
        </w:rPr>
      </w:pPr>
      <w:r w:rsidRPr="00BF4437">
        <w:rPr>
          <w:rFonts w:ascii="Arial" w:hAnsi="Arial" w:cs="Arial"/>
          <w:sz w:val="20"/>
          <w:szCs w:val="20"/>
        </w:rPr>
        <w:t xml:space="preserve">This package </w:t>
      </w:r>
      <w:r w:rsidRPr="00BF4437">
        <w:rPr>
          <w:rFonts w:ascii="Arial" w:hAnsi="Arial" w:cs="Arial"/>
          <w:sz w:val="20"/>
          <w:szCs w:val="20"/>
        </w:rPr>
        <w:t>suggests the safety requirements for industrial robots and supports collaborative integration. I</w:t>
      </w:r>
      <w:r w:rsidRPr="00BF4437">
        <w:rPr>
          <w:rFonts w:ascii="Arial" w:hAnsi="Arial" w:cs="Arial"/>
          <w:sz w:val="20"/>
          <w:szCs w:val="20"/>
        </w:rPr>
        <w:t>t</w:t>
      </w:r>
      <w:r w:rsidRPr="00BF4437">
        <w:rPr>
          <w:rFonts w:ascii="Arial" w:hAnsi="Arial" w:cs="Arial"/>
          <w:sz w:val="20"/>
          <w:szCs w:val="20"/>
        </w:rPr>
        <w:t xml:space="preserve"> enables a space within the collaborative environment where the robot system (including the work piece) and a human can perform tasks concurrently during production operation.</w:t>
      </w:r>
      <w:bookmarkStart w:id="0" w:name="_GoBack"/>
      <w:bookmarkEnd w:id="0"/>
    </w:p>
    <w:p w:rsidR="001D349D" w:rsidRDefault="001D349D" w:rsidP="004B02AA">
      <w:pPr>
        <w:rPr>
          <w:rFonts w:ascii="Arial" w:hAnsi="Arial" w:cs="Arial"/>
          <w:sz w:val="20"/>
          <w:szCs w:val="20"/>
        </w:rPr>
      </w:pPr>
    </w:p>
    <w:p w:rsidR="001D349D" w:rsidRDefault="001D349D" w:rsidP="004B02AA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For more information about the inventory of thousands of documents available from the </w:t>
      </w:r>
      <w:hyperlink r:id="rId5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5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or contact ANSI Customer Service (212.642.4980, </w:t>
      </w:r>
      <w:hyperlink r:id="rId5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storemanager@ansi.org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AD06D0" w:rsidRDefault="00AD06D0" w:rsidP="004B02AA">
      <w:pPr>
        <w:rPr>
          <w:rFonts w:ascii="Arial" w:hAnsi="Arial" w:cs="Arial"/>
          <w:color w:val="1F497D"/>
          <w:sz w:val="20"/>
          <w:szCs w:val="20"/>
        </w:rPr>
      </w:pPr>
    </w:p>
    <w:p w:rsidR="001D349D" w:rsidRDefault="00BF4437" w:rsidP="004B02AA">
      <w:pPr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3" style="width:468pt;height:1.5pt" o:hrstd="t" o:hrnoshade="t" o:hr="t" fillcolor="#bfbfbf" stroked="f"/>
        </w:pict>
      </w:r>
    </w:p>
    <w:p w:rsidR="001D349D" w:rsidRDefault="001D349D" w:rsidP="001D349D">
      <w:pPr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br/>
        <w:t xml:space="preserve">You have received this message because you are a registered contact for an ANSI member, a member of an ANSI board, council or committee, or have requested a subscription to this newsletter.  If you wish to unsubscribe yourself from this list, please reply to this email (or to </w:t>
      </w:r>
      <w:hyperlink r:id="rId60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1D349D" w:rsidRDefault="001D349D" w:rsidP="001D349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If you would like to add a contact to the </w:t>
      </w:r>
      <w:r>
        <w:rPr>
          <w:rFonts w:ascii="Arial" w:hAnsi="Arial" w:cs="Arial"/>
          <w:i/>
          <w:iCs/>
          <w:sz w:val="16"/>
          <w:szCs w:val="16"/>
          <w:lang w:eastAsia="ar-SA"/>
        </w:rPr>
        <w:t>What’s New?</w:t>
      </w:r>
      <w:r>
        <w:rPr>
          <w:rFonts w:ascii="Arial" w:hAnsi="Arial" w:cs="Arial"/>
          <w:sz w:val="16"/>
          <w:szCs w:val="16"/>
          <w:lang w:eastAsia="ar-SA"/>
        </w:rPr>
        <w:t xml:space="preserve"> mailing list, please send an email to </w:t>
      </w:r>
      <w:hyperlink r:id="rId61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62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Communications and Public Relations department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at 212.642.4931.  </w:t>
      </w:r>
    </w:p>
    <w:p w:rsidR="001E4B1F" w:rsidRDefault="00BF4437"/>
    <w:sectPr w:rsidR="001E4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9D"/>
    <w:rsid w:val="001C48A9"/>
    <w:rsid w:val="001D349D"/>
    <w:rsid w:val="00235492"/>
    <w:rsid w:val="002605A3"/>
    <w:rsid w:val="00421C3B"/>
    <w:rsid w:val="004B02AA"/>
    <w:rsid w:val="00580B77"/>
    <w:rsid w:val="007E5611"/>
    <w:rsid w:val="00901C8A"/>
    <w:rsid w:val="00A700AF"/>
    <w:rsid w:val="00AB43F8"/>
    <w:rsid w:val="00AD06D0"/>
    <w:rsid w:val="00AD7074"/>
    <w:rsid w:val="00B558EA"/>
    <w:rsid w:val="00BF4437"/>
    <w:rsid w:val="00CD0F53"/>
    <w:rsid w:val="00CD4764"/>
    <w:rsid w:val="00D31EB0"/>
    <w:rsid w:val="00DA6242"/>
    <w:rsid w:val="00EE7B42"/>
    <w:rsid w:val="00F5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6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4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4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3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49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49D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01C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6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4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4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3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49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49D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01C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cid:image006.jpg@01D1C011.C26549D0" TargetMode="External"/><Relationship Id="rId21" Type="http://schemas.openxmlformats.org/officeDocument/2006/relationships/hyperlink" Target="http://www.linkedin.com/groups?gid=990447&amp;trk=anetsrch_name&amp;goback=.gdr_1239827963147_1" TargetMode="External"/><Relationship Id="rId34" Type="http://schemas.openxmlformats.org/officeDocument/2006/relationships/hyperlink" Target="https://share.ansi.org/Shared%20Documents/Government%20Affairs/Federal%20Register%20Notices/NCRP%20Notices/2016/NCRPNotices_04_04_2016.pdf?&amp;source=whatsnew062016" TargetMode="External"/><Relationship Id="rId42" Type="http://schemas.openxmlformats.org/officeDocument/2006/relationships/hyperlink" Target="http://www.ansi.org/meetings_events/online_calendar/events.aspx?menuid=8&amp;source=whatsnew062016" TargetMode="External"/><Relationship Id="rId47" Type="http://schemas.openxmlformats.org/officeDocument/2006/relationships/hyperlink" Target="http://www.standardslearn.org/standardization_case_studies.aspx?&amp;source=whatsnew062016" TargetMode="External"/><Relationship Id="rId50" Type="http://schemas.openxmlformats.org/officeDocument/2006/relationships/hyperlink" Target="http://www.ansi.org/career_opportunities/positions_available/position_available.aspx?menuid=13&amp;source=whatsnew062016" TargetMode="External"/><Relationship Id="rId55" Type="http://schemas.openxmlformats.org/officeDocument/2006/relationships/hyperlink" Target="http://webstore.ansi.org/?&amp;source=whatsnew062016" TargetMode="External"/><Relationship Id="rId63" Type="http://schemas.openxmlformats.org/officeDocument/2006/relationships/fontTable" Target="fontTable.xml"/><Relationship Id="rId68" Type="http://schemas.openxmlformats.org/officeDocument/2006/relationships/customXml" Target="../customXml/item5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2.gif"/><Relationship Id="rId29" Type="http://schemas.openxmlformats.org/officeDocument/2006/relationships/image" Target="cid:image007.jpg@01D1C011.C26549D0" TargetMode="External"/><Relationship Id="rId11" Type="http://schemas.openxmlformats.org/officeDocument/2006/relationships/hyperlink" Target="https://share.ansi.org/Shared%20Documents/Membership/ANSI%20Retail%20Services%20Sector%20poster.pdf" TargetMode="External"/><Relationship Id="rId24" Type="http://schemas.openxmlformats.org/officeDocument/2006/relationships/hyperlink" Target="http://www.youtube.com/user/ansidotorg" TargetMode="External"/><Relationship Id="rId32" Type="http://schemas.openxmlformats.org/officeDocument/2006/relationships/image" Target="cid:image008.jpg@01D1C011.C26549D0" TargetMode="External"/><Relationship Id="rId37" Type="http://schemas.openxmlformats.org/officeDocument/2006/relationships/hyperlink" Target="https://share.ansi.org/shared%20documents/News%20and%20Publications/Brochures/USCAP%202011.pdf?&amp;source=whatsnew060616" TargetMode="External"/><Relationship Id="rId40" Type="http://schemas.openxmlformats.org/officeDocument/2006/relationships/hyperlink" Target="http://www.ansi.org/news_publications/periodicals/overview.aspx?menuid=7&amp;source=whatsnew062016" TargetMode="External"/><Relationship Id="rId45" Type="http://schemas.openxmlformats.org/officeDocument/2006/relationships/hyperlink" Target="http://www.ansi.org/education_trainings/overview.aspx?menuid=9?&amp;source=whatsnew062016" TargetMode="External"/><Relationship Id="rId53" Type="http://schemas.openxmlformats.org/officeDocument/2006/relationships/hyperlink" Target="http://webstore.ansi.org/sitelicense.aspx?&amp;source=whatsnew062016" TargetMode="External"/><Relationship Id="rId58" Type="http://schemas.openxmlformats.org/officeDocument/2006/relationships/hyperlink" Target="http://webstore.ansi.org/?&amp;source=whatsnew062016" TargetMode="External"/><Relationship Id="rId66" Type="http://schemas.openxmlformats.org/officeDocument/2006/relationships/customXml" Target="../customXml/item3.xml"/><Relationship Id="rId5" Type="http://schemas.openxmlformats.org/officeDocument/2006/relationships/webSettings" Target="webSettings.xml"/><Relationship Id="rId61" Type="http://schemas.openxmlformats.org/officeDocument/2006/relationships/hyperlink" Target="mailto:whats_new@ansi.org" TargetMode="External"/><Relationship Id="rId19" Type="http://schemas.openxmlformats.org/officeDocument/2006/relationships/image" Target="media/image3.jpeg"/><Relationship Id="rId14" Type="http://schemas.openxmlformats.org/officeDocument/2006/relationships/hyperlink" Target="http://www.strategicglobalization.com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ansidotorg.blogspot.com/" TargetMode="External"/><Relationship Id="rId30" Type="http://schemas.openxmlformats.org/officeDocument/2006/relationships/hyperlink" Target="http://plus.google.com/103554078283468148972" TargetMode="External"/><Relationship Id="rId35" Type="http://schemas.openxmlformats.org/officeDocument/2006/relationships/hyperlink" Target="https://share.ansi.org/Shared%20Documents/Standards%20Action/2016-PDFs/SAV4725.pdf?&amp;source=whatsnew062016" TargetMode="External"/><Relationship Id="rId43" Type="http://schemas.openxmlformats.org/officeDocument/2006/relationships/hyperlink" Target="http://www.ansi.org/wsweek?&amp;source=whatsnew062016" TargetMode="External"/><Relationship Id="rId48" Type="http://schemas.openxmlformats.org/officeDocument/2006/relationships/hyperlink" Target="http://www.ansi.org/education_trainings/K_12_students.aspx?menuid=9&amp;source=whatsnew062016" TargetMode="External"/><Relationship Id="rId56" Type="http://schemas.openxmlformats.org/officeDocument/2006/relationships/hyperlink" Target="http://webstore.ansi.org/RecordDetail.aspx?sku=ISO%2fTS+15066+%2f+ISO+10218-1+%2f+ISO+10218-2+-+Collaborative+Industrial+Robotic+Package&amp;source=whatsnew06201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ansi.org/?&amp;source=whatsnew062016" TargetMode="External"/><Relationship Id="rId51" Type="http://schemas.openxmlformats.org/officeDocument/2006/relationships/hyperlink" Target="http://webstore.ansi.org/sitelicense.aspx?source=left_nav&amp;source=whatsnew06201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ansi.org/news_publications/news_story.aspx?menuid=7&amp;articleid=659a08f3-9d15-40dc-b5d8-128b8a4ec310&amp;source=whatsnew062016" TargetMode="External"/><Relationship Id="rId17" Type="http://schemas.openxmlformats.org/officeDocument/2006/relationships/image" Target="cid:image003.gif@01D1C011.C26549D0" TargetMode="External"/><Relationship Id="rId25" Type="http://schemas.openxmlformats.org/officeDocument/2006/relationships/image" Target="media/image5.jpeg"/><Relationship Id="rId33" Type="http://schemas.openxmlformats.org/officeDocument/2006/relationships/hyperlink" Target="https://share.ansi.org/Shared%20Documents/Government%20Affairs/Federal%20Register%20Notices/Standards%20_%20CA%20Notices/2016/6_20_16.pdf?&amp;source=whatsnew062016" TargetMode="External"/><Relationship Id="rId38" Type="http://schemas.openxmlformats.org/officeDocument/2006/relationships/hyperlink" Target="https://share.ansi.org/shared%20documents/News%20and%20Publications/Brochures/Annual%20Report%20Archive/ANSI_2014_15_Annual_Report.pdf" TargetMode="External"/><Relationship Id="rId46" Type="http://schemas.openxmlformats.org/officeDocument/2006/relationships/hyperlink" Target="http://www.standardslearn.org/?&amp;source=whatsnew062016" TargetMode="External"/><Relationship Id="rId59" Type="http://schemas.openxmlformats.org/officeDocument/2006/relationships/hyperlink" Target="mailto:storemanager@ansi.org" TargetMode="External"/><Relationship Id="rId67" Type="http://schemas.openxmlformats.org/officeDocument/2006/relationships/customXml" Target="../customXml/item4.xml"/><Relationship Id="rId20" Type="http://schemas.openxmlformats.org/officeDocument/2006/relationships/image" Target="cid:image004.jpg@01D1C011.C26549D0" TargetMode="External"/><Relationship Id="rId41" Type="http://schemas.openxmlformats.org/officeDocument/2006/relationships/hyperlink" Target="http://www.ansi.org/news_publications/other_documents/other_doc.aspx?menuid=7&amp;source=whatsnew062016" TargetMode="External"/><Relationship Id="rId54" Type="http://schemas.openxmlformats.org/officeDocument/2006/relationships/hyperlink" Target="http://webstore.ansi.org/default.aspx?&amp;source=whatsnew062016" TargetMode="External"/><Relationship Id="rId62" Type="http://schemas.openxmlformats.org/officeDocument/2006/relationships/hyperlink" Target="mailto:pr@ansi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nsi.org/news_publications/latest_headlines.aspx?menuid=7" TargetMode="External"/><Relationship Id="rId15" Type="http://schemas.openxmlformats.org/officeDocument/2006/relationships/hyperlink" Target="http://www.facebook.com/pages/ANSI-American-National-Standards-Institute/46446679081" TargetMode="External"/><Relationship Id="rId23" Type="http://schemas.openxmlformats.org/officeDocument/2006/relationships/image" Target="cid:image005.jpg@01D1C011.C26549D0" TargetMode="External"/><Relationship Id="rId28" Type="http://schemas.openxmlformats.org/officeDocument/2006/relationships/image" Target="media/image6.jpeg"/><Relationship Id="rId36" Type="http://schemas.openxmlformats.org/officeDocument/2006/relationships/hyperlink" Target="https://share.ansi.org/shared%20documents/Standards%20Activities/NSSC/USSS_Third_edition/ANSI_USSS_2015.pdf" TargetMode="External"/><Relationship Id="rId49" Type="http://schemas.openxmlformats.org/officeDocument/2006/relationships/hyperlink" Target="http://www.ansi.org/career_opportunities/positions_available/position_available.aspx?menuid=13&amp;source=whatsnew062016" TargetMode="External"/><Relationship Id="rId57" Type="http://schemas.openxmlformats.org/officeDocument/2006/relationships/hyperlink" Target="http://webstore.ansi.org/?&amp;source=whatsnew062016" TargetMode="External"/><Relationship Id="rId10" Type="http://schemas.openxmlformats.org/officeDocument/2006/relationships/hyperlink" Target="https://www.ansi.org/news_publications/news_story.aspx?menuid=7&amp;articleid=9235b6b3-2ccf-4173-9856-8eb9e300d2b2&amp;source=whatsnew062016" TargetMode="External"/><Relationship Id="rId31" Type="http://schemas.openxmlformats.org/officeDocument/2006/relationships/image" Target="media/image7.jpeg"/><Relationship Id="rId44" Type="http://schemas.openxmlformats.org/officeDocument/2006/relationships/hyperlink" Target="http://www.wsd-us.org/?&amp;source=whatsnew062016" TargetMode="External"/><Relationship Id="rId52" Type="http://schemas.openxmlformats.org/officeDocument/2006/relationships/hyperlink" Target="http://webstore.ansi.org/site_license_availability.aspx?&amp;source=whatsnew062016" TargetMode="External"/><Relationship Id="rId60" Type="http://schemas.openxmlformats.org/officeDocument/2006/relationships/hyperlink" Target="mailto:whats_new@ansi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si.org/news_publications/news_story.aspx?menuid=7&amp;articleid=8d328611-fbf2-46d4-99c1-6b9cfe120dec&amp;source=whatsnew062016" TargetMode="External"/><Relationship Id="rId13" Type="http://schemas.openxmlformats.org/officeDocument/2006/relationships/hyperlink" Target="https://www.ansi.org/news_publications/news_story.aspx?menuid=7&amp;articleid=054bbcba-8df3-4fbf-8005-82f764d27ca8&amp;source=whatsnew062016" TargetMode="External"/><Relationship Id="rId18" Type="http://schemas.openxmlformats.org/officeDocument/2006/relationships/hyperlink" Target="http://twitter.com/ansidotorg" TargetMode="External"/><Relationship Id="rId39" Type="http://schemas.openxmlformats.org/officeDocument/2006/relationships/hyperlink" Target="https://share.ansi.org/shared%20documents/News%20and%20Publications/Brochures/WhatIsANSI_brochure.pdf?&amp;source=whatsnew06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d668751f2856d45ee00d63d8cccf028e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5bf6c6996bc6d4b3bd22f31418018b28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4.xml><?xml version="1.0" encoding="utf-8"?>
<?mso-contentType ?>
<FormTemplates xmlns="http://schemas.microsoft.com/sharepoint/v3/contenttype/form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7A89B-EC87-495A-9C37-2D6600DED476}"/>
</file>

<file path=customXml/itemProps2.xml><?xml version="1.0" encoding="utf-8"?>
<ds:datastoreItem xmlns:ds="http://schemas.openxmlformats.org/officeDocument/2006/customXml" ds:itemID="{47A2742C-EB60-4CDA-8296-989958EC68D2}"/>
</file>

<file path=customXml/itemProps3.xml><?xml version="1.0" encoding="utf-8"?>
<ds:datastoreItem xmlns:ds="http://schemas.openxmlformats.org/officeDocument/2006/customXml" ds:itemID="{AB129B6A-1EEA-4D5F-A286-6669E206E53C}"/>
</file>

<file path=customXml/itemProps4.xml><?xml version="1.0" encoding="utf-8"?>
<ds:datastoreItem xmlns:ds="http://schemas.openxmlformats.org/officeDocument/2006/customXml" ds:itemID="{47A2742C-EB60-4CDA-8296-989958EC68D2}"/>
</file>

<file path=customXml/itemProps5.xml><?xml version="1.0" encoding="utf-8"?>
<ds:datastoreItem xmlns:ds="http://schemas.openxmlformats.org/officeDocument/2006/customXml" ds:itemID="{E2C7CBA5-8CBC-4BFF-AC15-CBCA40AB71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1608</Words>
  <Characters>9810</Characters>
  <Application>Microsoft Office Word</Application>
  <DocSecurity>0</DocSecurity>
  <Lines>222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11354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Goodbaum</dc:creator>
  <cp:lastModifiedBy>Susanah Doucet</cp:lastModifiedBy>
  <cp:revision>10</cp:revision>
  <dcterms:created xsi:type="dcterms:W3CDTF">2016-06-20T13:18:00Z</dcterms:created>
  <dcterms:modified xsi:type="dcterms:W3CDTF">2016-06-20T18:56:00Z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2dbc3a16-996e-4def-8109-2323b75f8d34</vt:lpwstr>
  </property>
</Properties>
</file>